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C76B" w14:textId="77777777" w:rsidR="006E42A6" w:rsidRDefault="00BC21EC">
      <w:r>
        <w:rPr>
          <w:noProof/>
        </w:rPr>
        <w:drawing>
          <wp:inline distT="114300" distB="114300" distL="114300" distR="114300" wp14:anchorId="44DF2A78" wp14:editId="406D225F">
            <wp:extent cx="6124575" cy="15677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24453" b="22872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56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733FFE" w14:textId="77777777" w:rsidR="006E42A6" w:rsidRDefault="006E42A6">
      <w:pPr>
        <w:jc w:val="center"/>
        <w:rPr>
          <w:b/>
          <w:sz w:val="42"/>
          <w:szCs w:val="42"/>
        </w:rPr>
      </w:pPr>
    </w:p>
    <w:p w14:paraId="4C6AD14F" w14:textId="77777777" w:rsidR="006E42A6" w:rsidRDefault="00BC21EC">
      <w:pPr>
        <w:jc w:val="center"/>
        <w:rPr>
          <w:b/>
          <w:sz w:val="34"/>
          <w:szCs w:val="34"/>
        </w:rPr>
      </w:pPr>
      <w:r>
        <w:rPr>
          <w:b/>
          <w:sz w:val="42"/>
          <w:szCs w:val="42"/>
        </w:rPr>
        <w:t>PROGRAMMA</w:t>
      </w:r>
    </w:p>
    <w:p w14:paraId="38EC9BF7" w14:textId="77777777" w:rsidR="006E42A6" w:rsidRDefault="006E42A6">
      <w:pPr>
        <w:jc w:val="center"/>
        <w:rPr>
          <w:b/>
          <w:sz w:val="16"/>
          <w:szCs w:val="16"/>
        </w:rPr>
      </w:pPr>
    </w:p>
    <w:p w14:paraId="68282B85" w14:textId="77777777" w:rsidR="006E42A6" w:rsidRDefault="00BC21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PERCORSO VERSO EXPO SCUOLA 2022</w:t>
      </w:r>
    </w:p>
    <w:p w14:paraId="681A7085" w14:textId="77777777" w:rsidR="006E42A6" w:rsidRDefault="00BC21EC">
      <w:pPr>
        <w:widowControl w:val="0"/>
        <w:jc w:val="center"/>
        <w:rPr>
          <w:b/>
          <w:sz w:val="38"/>
          <w:szCs w:val="38"/>
        </w:rPr>
      </w:pPr>
      <w:r>
        <w:rPr>
          <w:b/>
          <w:color w:val="141414"/>
          <w:sz w:val="24"/>
          <w:szCs w:val="24"/>
          <w:shd w:val="clear" w:color="auto" w:fill="FEFEFE"/>
        </w:rPr>
        <w:t>ACCOMPAGNAMENTO ALL’ORIENTAMENTO PER STUDENTI DEL SECONDO E TERZO ANNO DELLA SCUOLA SECONDARIA DI PRIMO GRADO E LORO GENITORI</w:t>
      </w:r>
      <w:r>
        <w:rPr>
          <w:color w:val="141414"/>
          <w:sz w:val="24"/>
          <w:szCs w:val="24"/>
          <w:shd w:val="clear" w:color="auto" w:fill="FEFEFE"/>
        </w:rPr>
        <w:t>.</w:t>
      </w:r>
    </w:p>
    <w:p w14:paraId="595B8B09" w14:textId="77777777" w:rsidR="006E42A6" w:rsidRDefault="006E42A6">
      <w:pPr>
        <w:jc w:val="both"/>
      </w:pPr>
    </w:p>
    <w:p w14:paraId="27F1C79D" w14:textId="77777777" w:rsidR="006E42A6" w:rsidRDefault="006E42A6">
      <w:pPr>
        <w:jc w:val="both"/>
        <w:rPr>
          <w:b/>
          <w:sz w:val="12"/>
          <w:szCs w:val="12"/>
        </w:rPr>
      </w:pPr>
    </w:p>
    <w:p w14:paraId="0183A8BB" w14:textId="77777777" w:rsidR="006E42A6" w:rsidRDefault="00BC21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FORMASHOW “LE PROFESSIONI </w:t>
      </w:r>
      <w:r>
        <w:rPr>
          <w:b/>
          <w:color w:val="222222"/>
          <w:sz w:val="28"/>
          <w:szCs w:val="28"/>
          <w:highlight w:val="white"/>
        </w:rPr>
        <w:t>DEL MIO FUTURO"</w:t>
      </w:r>
    </w:p>
    <w:p w14:paraId="32ECC77B" w14:textId="77777777" w:rsidR="006E42A6" w:rsidRDefault="006E42A6">
      <w:pPr>
        <w:rPr>
          <w:b/>
          <w:sz w:val="10"/>
          <w:szCs w:val="10"/>
        </w:rPr>
      </w:pPr>
    </w:p>
    <w:p w14:paraId="40AD8058" w14:textId="77777777" w:rsidR="006E42A6" w:rsidRDefault="00BC21EC">
      <w:pPr>
        <w:rPr>
          <w:b/>
          <w:sz w:val="24"/>
          <w:szCs w:val="24"/>
        </w:rPr>
      </w:pPr>
      <w:r>
        <w:rPr>
          <w:b/>
          <w:sz w:val="24"/>
          <w:szCs w:val="24"/>
        </w:rPr>
        <w:t>SABATO 8 OTTOBRE ORE 18-20</w:t>
      </w:r>
    </w:p>
    <w:p w14:paraId="5B2179F6" w14:textId="77777777" w:rsidR="006E42A6" w:rsidRDefault="00BC21EC">
      <w:pPr>
        <w:rPr>
          <w:b/>
          <w:sz w:val="24"/>
          <w:szCs w:val="24"/>
        </w:rPr>
      </w:pPr>
      <w:r>
        <w:rPr>
          <w:b/>
          <w:sz w:val="24"/>
          <w:szCs w:val="24"/>
        </w:rPr>
        <w:t>SALA MANTEGNA CENTRO CONGRESSI FIERA DI PADOVA</w:t>
      </w:r>
    </w:p>
    <w:p w14:paraId="2E50A730" w14:textId="77777777" w:rsidR="006E42A6" w:rsidRDefault="006E42A6"/>
    <w:p w14:paraId="672AA797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Sul palco</w:t>
      </w:r>
      <w:r>
        <w:rPr>
          <w:sz w:val="24"/>
          <w:szCs w:val="24"/>
        </w:rPr>
        <w:t xml:space="preserve"> un esperto psicologo dell’orientamento e del lavoro condurrà i ragazzi e i genitori all’interno di un percorso istruttivo e divertente, durante il quale alcuni attori, nei panni di alcuni professionisti del futuro, coinvolgeranno i giovani spettatori in u</w:t>
      </w:r>
      <w:r>
        <w:rPr>
          <w:sz w:val="24"/>
          <w:szCs w:val="24"/>
        </w:rPr>
        <w:t>na serie di sketch dando loro strumenti utili per riflettere sul loro futuro scolastico e professionale e facendo conoscere loro, grazie a video testimonianze di importanti professionisti, le principali e fondamentali competenze richieste dal mondo del lav</w:t>
      </w:r>
      <w:r>
        <w:rPr>
          <w:sz w:val="24"/>
          <w:szCs w:val="24"/>
        </w:rPr>
        <w:t>oro e le evoluzioni delle professioni.</w:t>
      </w:r>
    </w:p>
    <w:p w14:paraId="6A6C2CCF" w14:textId="77777777" w:rsidR="006E42A6" w:rsidRDefault="006E42A6">
      <w:pPr>
        <w:jc w:val="both"/>
        <w:rPr>
          <w:sz w:val="24"/>
          <w:szCs w:val="24"/>
        </w:rPr>
      </w:pPr>
    </w:p>
    <w:p w14:paraId="5300030D" w14:textId="77777777" w:rsidR="006E42A6" w:rsidRDefault="00BC2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chi è rivolto</w:t>
      </w:r>
    </w:p>
    <w:p w14:paraId="4281DB3F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La partecipazione è aperta a tutti gli studenti e ai loro genitori che frequentano le seconde e terze classi delle scuole secondarie di primo grado di Padova e provincia</w:t>
      </w:r>
    </w:p>
    <w:p w14:paraId="0AC4CB58" w14:textId="77777777" w:rsidR="006E42A6" w:rsidRDefault="006E42A6">
      <w:pPr>
        <w:jc w:val="both"/>
        <w:rPr>
          <w:sz w:val="24"/>
          <w:szCs w:val="24"/>
        </w:rPr>
      </w:pPr>
    </w:p>
    <w:p w14:paraId="3AB99F13" w14:textId="77777777" w:rsidR="006E42A6" w:rsidRDefault="00BC2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 prenotare la partecipazione</w:t>
      </w:r>
    </w:p>
    <w:p w14:paraId="7E1866E7" w14:textId="77777777" w:rsidR="006E42A6" w:rsidRDefault="00BC21EC">
      <w:hyperlink r:id="rId7">
        <w:r>
          <w:rPr>
            <w:color w:val="1155CC"/>
            <w:u w:val="single"/>
          </w:rPr>
          <w:t>Form di iscrizione online</w:t>
        </w:r>
      </w:hyperlink>
    </w:p>
    <w:p w14:paraId="0930A54E" w14:textId="77777777" w:rsidR="006E42A6" w:rsidRDefault="006E42A6">
      <w:pPr>
        <w:jc w:val="both"/>
      </w:pPr>
    </w:p>
    <w:p w14:paraId="2A425EB4" w14:textId="77777777" w:rsidR="006E42A6" w:rsidRDefault="00BC21EC">
      <w:pPr>
        <w:jc w:val="both"/>
      </w:pPr>
      <w:r>
        <w:pict w14:anchorId="35CC7C1E">
          <v:rect id="_x0000_i1025" style="width:0;height:1.5pt" o:hralign="center" o:hrstd="t" o:hr="t" fillcolor="#a0a0a0" stroked="f"/>
        </w:pict>
      </w:r>
    </w:p>
    <w:p w14:paraId="4F37F02A" w14:textId="77777777" w:rsidR="006E42A6" w:rsidRDefault="006E42A6">
      <w:pPr>
        <w:rPr>
          <w:b/>
        </w:rPr>
      </w:pPr>
    </w:p>
    <w:p w14:paraId="30054DC1" w14:textId="77777777" w:rsidR="006E42A6" w:rsidRDefault="00BC21EC">
      <w:pPr>
        <w:rPr>
          <w:b/>
          <w:sz w:val="28"/>
          <w:szCs w:val="28"/>
        </w:rPr>
      </w:pPr>
      <w:r>
        <w:rPr>
          <w:b/>
          <w:sz w:val="28"/>
          <w:szCs w:val="28"/>
        </w:rPr>
        <w:t>VISITE IN AZIENDA</w:t>
      </w:r>
    </w:p>
    <w:p w14:paraId="5684BE6D" w14:textId="77777777" w:rsidR="006E42A6" w:rsidRDefault="006E42A6">
      <w:pPr>
        <w:rPr>
          <w:b/>
          <w:sz w:val="10"/>
          <w:szCs w:val="10"/>
        </w:rPr>
      </w:pPr>
    </w:p>
    <w:p w14:paraId="3D8A4938" w14:textId="77777777" w:rsidR="006E42A6" w:rsidRDefault="00BC21EC">
      <w:pPr>
        <w:rPr>
          <w:b/>
          <w:sz w:val="24"/>
          <w:szCs w:val="24"/>
        </w:rPr>
      </w:pPr>
      <w:r>
        <w:rPr>
          <w:b/>
          <w:sz w:val="24"/>
          <w:szCs w:val="24"/>
        </w:rPr>
        <w:t>OTTOBRE E NOVEMBRE (date da definire)</w:t>
      </w:r>
    </w:p>
    <w:p w14:paraId="7D27B937" w14:textId="77777777" w:rsidR="006E42A6" w:rsidRDefault="00BC21EC">
      <w:pPr>
        <w:rPr>
          <w:b/>
          <w:sz w:val="24"/>
          <w:szCs w:val="24"/>
        </w:rPr>
      </w:pPr>
      <w:r>
        <w:rPr>
          <w:b/>
          <w:sz w:val="24"/>
          <w:szCs w:val="24"/>
        </w:rPr>
        <w:t>SEDI DELLE AZIENDE PARTECIPANTI</w:t>
      </w:r>
    </w:p>
    <w:p w14:paraId="77F964F1" w14:textId="77777777" w:rsidR="006E42A6" w:rsidRDefault="006E42A6">
      <w:pPr>
        <w:jc w:val="both"/>
        <w:rPr>
          <w:b/>
        </w:rPr>
      </w:pPr>
    </w:p>
    <w:p w14:paraId="35A27C65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Nei pomeriggi di ottobre e novembre saranno organizzate alcune visite in azienda dove i ragazzi,  accompagnati dai genitori, potranno conoscere realtà aziendali locali e conoscere la storia delle imprese e di alcuni giovani lavoratori già responsabili di s</w:t>
      </w:r>
      <w:r>
        <w:rPr>
          <w:sz w:val="24"/>
          <w:szCs w:val="24"/>
        </w:rPr>
        <w:t>pecifici settori.</w:t>
      </w:r>
    </w:p>
    <w:p w14:paraId="358AF87F" w14:textId="77777777" w:rsidR="006E42A6" w:rsidRDefault="006E42A6">
      <w:pPr>
        <w:jc w:val="both"/>
        <w:rPr>
          <w:b/>
          <w:sz w:val="24"/>
          <w:szCs w:val="24"/>
        </w:rPr>
      </w:pPr>
    </w:p>
    <w:p w14:paraId="2F6BF6C1" w14:textId="77777777" w:rsidR="006E42A6" w:rsidRDefault="00BC2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chi è rivolto</w:t>
      </w:r>
    </w:p>
    <w:p w14:paraId="5BE6230D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La partecipazione è aperta a tutti gli studenti e ai loro genitori che frequentano le seconde e terze classi delle scuole secondarie di primo grado di Padova e provincia</w:t>
      </w:r>
    </w:p>
    <w:p w14:paraId="26DB9ADE" w14:textId="77777777" w:rsidR="006E42A6" w:rsidRDefault="006E42A6">
      <w:pPr>
        <w:jc w:val="both"/>
        <w:rPr>
          <w:b/>
          <w:sz w:val="24"/>
          <w:szCs w:val="24"/>
        </w:rPr>
      </w:pPr>
    </w:p>
    <w:p w14:paraId="51D0F4C3" w14:textId="77777777" w:rsidR="006E42A6" w:rsidRDefault="00BC2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 prenotare la partecipazione</w:t>
      </w:r>
    </w:p>
    <w:p w14:paraId="584ACCEE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Scrivere all’Uffic</w:t>
      </w:r>
      <w:r>
        <w:rPr>
          <w:sz w:val="24"/>
          <w:szCs w:val="24"/>
        </w:rPr>
        <w:t>io Orientamento al lavoro della Camera di Commercio di Padova (alternanza@pd.camcom.it)</w:t>
      </w:r>
    </w:p>
    <w:p w14:paraId="48A4BC79" w14:textId="77777777" w:rsidR="006E42A6" w:rsidRDefault="006E42A6">
      <w:pPr>
        <w:jc w:val="both"/>
      </w:pPr>
    </w:p>
    <w:p w14:paraId="72DF4B04" w14:textId="77777777" w:rsidR="006E42A6" w:rsidRDefault="00BC21EC">
      <w:pPr>
        <w:jc w:val="both"/>
      </w:pPr>
      <w:r>
        <w:pict w14:anchorId="00C24A11">
          <v:rect id="_x0000_i1026" style="width:0;height:1.5pt" o:hralign="center" o:hrstd="t" o:hr="t" fillcolor="#a0a0a0" stroked="f"/>
        </w:pict>
      </w:r>
    </w:p>
    <w:p w14:paraId="7B4DC938" w14:textId="77777777" w:rsidR="006E42A6" w:rsidRDefault="006E42A6">
      <w:pPr>
        <w:jc w:val="both"/>
      </w:pPr>
    </w:p>
    <w:p w14:paraId="722D516B" w14:textId="77777777" w:rsidR="006E42A6" w:rsidRDefault="00BC21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LABORATORIO “L’AZIENDA IN CLASSE”</w:t>
      </w:r>
    </w:p>
    <w:p w14:paraId="4F995B40" w14:textId="77777777" w:rsidR="006E42A6" w:rsidRDefault="00BC21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 premi ai migliori team</w:t>
      </w:r>
    </w:p>
    <w:p w14:paraId="494E76F3" w14:textId="77777777" w:rsidR="006E42A6" w:rsidRDefault="006E42A6">
      <w:pPr>
        <w:rPr>
          <w:b/>
          <w:sz w:val="10"/>
          <w:szCs w:val="10"/>
        </w:rPr>
      </w:pPr>
    </w:p>
    <w:p w14:paraId="623613CE" w14:textId="77777777" w:rsidR="006E42A6" w:rsidRDefault="00BC21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 OTTOBRE (9:00 - 10:45 / 11:00 - 12:45) </w:t>
      </w:r>
    </w:p>
    <w:p w14:paraId="4FA2A345" w14:textId="77777777" w:rsidR="006E42A6" w:rsidRDefault="00BC21E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SALA ARIA CENTRO CONFERENZE “ALLA STANGA” - PIAZZA ZANELLAT</w:t>
      </w:r>
      <w:r>
        <w:rPr>
          <w:b/>
          <w:sz w:val="24"/>
          <w:szCs w:val="24"/>
        </w:rPr>
        <w:t>O 21 PADOVA</w:t>
      </w:r>
    </w:p>
    <w:p w14:paraId="2D5E7B50" w14:textId="77777777" w:rsidR="006E42A6" w:rsidRDefault="006E42A6">
      <w:pPr>
        <w:jc w:val="both"/>
        <w:rPr>
          <w:b/>
        </w:rPr>
      </w:pPr>
    </w:p>
    <w:p w14:paraId="1CAD7F76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L’azienda virtuale è un programma formativo basato sull’approccio del “learning by </w:t>
      </w:r>
      <w:proofErr w:type="spellStart"/>
      <w:r>
        <w:rPr>
          <w:sz w:val="24"/>
          <w:szCs w:val="24"/>
        </w:rPr>
        <w:t>doing</w:t>
      </w:r>
      <w:proofErr w:type="spellEnd"/>
      <w:r>
        <w:rPr>
          <w:sz w:val="24"/>
          <w:szCs w:val="24"/>
        </w:rPr>
        <w:t>” ovvero "apprendo facendo" affinché, in prossimità della scelta della Scuola Secondaria di Secondo Grado, possano contare su una formazione che alla teori</w:t>
      </w:r>
      <w:r>
        <w:rPr>
          <w:sz w:val="24"/>
          <w:szCs w:val="24"/>
        </w:rPr>
        <w:t>a unisca anche la simulazione realistica di casi pratici.</w:t>
      </w:r>
    </w:p>
    <w:p w14:paraId="46FF8BB6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Gli studenti verranno coinvolti in gruppi o squadre in competizione tra loro, nella direzione di un'azienda, che dovranno gestire in ogni area strategica: Amministrazione e Finanza, Marketing, Vendi</w:t>
      </w:r>
      <w:r>
        <w:rPr>
          <w:sz w:val="24"/>
          <w:szCs w:val="24"/>
        </w:rPr>
        <w:t>ta, Produzione, Ricerca e Sviluppo, Risorse Umane.</w:t>
      </w:r>
    </w:p>
    <w:p w14:paraId="549FA7A6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Ogni squadra assumerà la direzione di un'azienda "virtuale" che ha tutte le caratteristiche e problematiche di un'azienda "reale". Attraverso, dunque, un ambiente imprenditoriale competitivo, "virtuale" ma</w:t>
      </w:r>
      <w:r>
        <w:rPr>
          <w:sz w:val="24"/>
          <w:szCs w:val="24"/>
        </w:rPr>
        <w:t xml:space="preserve"> "realistico", gli studenti sperimenteranno in concreto opportunità e difficoltà della gestione d'impresa e apprenderanno, così, sia assumendo le decisioni tipiche della gestione di ciascuna area strategica, sia verificandone le conseguenze.</w:t>
      </w:r>
    </w:p>
    <w:p w14:paraId="0BEF5FAD" w14:textId="77777777" w:rsidR="006E42A6" w:rsidRDefault="006E42A6">
      <w:pPr>
        <w:jc w:val="both"/>
        <w:rPr>
          <w:sz w:val="24"/>
          <w:szCs w:val="24"/>
        </w:rPr>
      </w:pPr>
    </w:p>
    <w:p w14:paraId="7936378D" w14:textId="77777777" w:rsidR="006E42A6" w:rsidRDefault="00BC2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chi è rivol</w:t>
      </w:r>
      <w:r>
        <w:rPr>
          <w:b/>
          <w:sz w:val="24"/>
          <w:szCs w:val="24"/>
        </w:rPr>
        <w:t>to</w:t>
      </w:r>
    </w:p>
    <w:p w14:paraId="2FFE15E8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La partecipazione è aperta alle terze classi delle scuole secondarie di primo grado di Padova e provincia, fino ad un massimo di 100 studenti</w:t>
      </w:r>
    </w:p>
    <w:p w14:paraId="419B3E85" w14:textId="77777777" w:rsidR="006E42A6" w:rsidRDefault="006E42A6">
      <w:pPr>
        <w:jc w:val="both"/>
        <w:rPr>
          <w:sz w:val="24"/>
          <w:szCs w:val="24"/>
        </w:rPr>
      </w:pPr>
    </w:p>
    <w:p w14:paraId="7BBA5AF7" w14:textId="77777777" w:rsidR="006E42A6" w:rsidRDefault="00BC2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 prenotare la partecipazione</w:t>
      </w:r>
    </w:p>
    <w:p w14:paraId="3740B017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L’istituto interessato dovrà scrivere all’Ufficio Orientamento al lavoro della</w:t>
      </w:r>
      <w:r>
        <w:rPr>
          <w:sz w:val="24"/>
          <w:szCs w:val="24"/>
        </w:rPr>
        <w:t xml:space="preserve"> Camera di Commercio di Padova (alternanza@pd.camcom.it)</w:t>
      </w:r>
    </w:p>
    <w:p w14:paraId="47B02DA9" w14:textId="77777777" w:rsidR="006E42A6" w:rsidRDefault="006E42A6">
      <w:pPr>
        <w:jc w:val="both"/>
      </w:pPr>
    </w:p>
    <w:p w14:paraId="4CD474ED" w14:textId="77777777" w:rsidR="006E42A6" w:rsidRDefault="006E42A6">
      <w:pPr>
        <w:jc w:val="both"/>
      </w:pPr>
    </w:p>
    <w:p w14:paraId="0D967B59" w14:textId="77777777" w:rsidR="006E42A6" w:rsidRDefault="00BC21EC">
      <w:pPr>
        <w:jc w:val="both"/>
        <w:rPr>
          <w:b/>
          <w:sz w:val="28"/>
          <w:szCs w:val="28"/>
        </w:rPr>
      </w:pPr>
      <w:r>
        <w:br w:type="page"/>
      </w:r>
    </w:p>
    <w:p w14:paraId="6106B13D" w14:textId="77777777" w:rsidR="006E42A6" w:rsidRDefault="00BC21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LABORATORIO ARTISTICO “DISEGNO IL MIO FUTURO”</w:t>
      </w:r>
    </w:p>
    <w:p w14:paraId="58CA5BEF" w14:textId="77777777" w:rsidR="006E42A6" w:rsidRDefault="00BC21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 premi ai migliori disegni</w:t>
      </w:r>
    </w:p>
    <w:p w14:paraId="6635B371" w14:textId="77777777" w:rsidR="006E42A6" w:rsidRDefault="006E42A6">
      <w:pPr>
        <w:rPr>
          <w:b/>
          <w:sz w:val="10"/>
          <w:szCs w:val="10"/>
        </w:rPr>
      </w:pPr>
    </w:p>
    <w:p w14:paraId="3531EB2A" w14:textId="77777777" w:rsidR="006E42A6" w:rsidRDefault="00BC21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NOVEMBRE (14:30 - 17.30) </w:t>
      </w:r>
    </w:p>
    <w:p w14:paraId="5717806D" w14:textId="77777777" w:rsidR="006E42A6" w:rsidRDefault="00BC21E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STAND CAMERA DI COMMERCIO DI PADOVA PRESSO EXPO SCUOLA - FIERA DI PADOVA</w:t>
      </w:r>
    </w:p>
    <w:p w14:paraId="3BA6AB17" w14:textId="77777777" w:rsidR="006E42A6" w:rsidRDefault="006E42A6">
      <w:pPr>
        <w:jc w:val="both"/>
      </w:pPr>
    </w:p>
    <w:p w14:paraId="03FE74DD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Il laboratorio artistico, coordinato dal prof. Marco Fabozzi, permetterà ai ragazzi di intraprendere un percorso dove potranno liberare artisticamente i loro interessi, le proprie ca</w:t>
      </w:r>
      <w:r>
        <w:rPr>
          <w:sz w:val="24"/>
          <w:szCs w:val="24"/>
        </w:rPr>
        <w:t>pacità e i propri valori.</w:t>
      </w:r>
    </w:p>
    <w:p w14:paraId="53D5FE27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L’obiettivo di questa attività è permettere ai ragazzi di liberare la mente dai pregiudizi e intraprendere una riflessione sana vista la scelta imminente del loro percorso scolastico e lavorativo.</w:t>
      </w:r>
    </w:p>
    <w:p w14:paraId="5383FD07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Gli elaborati dei ragazzi del “Di</w:t>
      </w:r>
      <w:r>
        <w:rPr>
          <w:sz w:val="24"/>
          <w:szCs w:val="24"/>
        </w:rPr>
        <w:t>segno il mio futuro” verranno analizzati da una commissione che terrà presente i seguenti criteri: l’aderenza tematica, la creatività e la capacità di trasmettere messaggi ed emozioni.</w:t>
      </w:r>
    </w:p>
    <w:p w14:paraId="098ECDBD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I nomi dei vincitori dei premi saranno comunicati durante l’evento conc</w:t>
      </w:r>
      <w:r>
        <w:rPr>
          <w:sz w:val="24"/>
          <w:szCs w:val="24"/>
        </w:rPr>
        <w:t>lusivo Expo Scuola organizzato il 12 novembre alle ore 12.</w:t>
      </w:r>
    </w:p>
    <w:p w14:paraId="4677771E" w14:textId="77777777" w:rsidR="006E42A6" w:rsidRDefault="006E42A6">
      <w:pPr>
        <w:jc w:val="both"/>
        <w:rPr>
          <w:sz w:val="24"/>
          <w:szCs w:val="24"/>
        </w:rPr>
      </w:pPr>
    </w:p>
    <w:p w14:paraId="7021A139" w14:textId="77777777" w:rsidR="006E42A6" w:rsidRDefault="00BC2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chi è rivolto</w:t>
      </w:r>
    </w:p>
    <w:p w14:paraId="5532F40D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La partecipazione è aperta agli studenti delle terze classi delle scuole secondarie di primo grado di Padova e provincia, fino ad un massimo di 30 studenti</w:t>
      </w:r>
    </w:p>
    <w:p w14:paraId="1EC989BD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I ragazzi devono portare</w:t>
      </w:r>
      <w:r>
        <w:rPr>
          <w:sz w:val="24"/>
          <w:szCs w:val="24"/>
        </w:rPr>
        <w:t xml:space="preserve"> con sé acquerelli e pennelli.</w:t>
      </w:r>
    </w:p>
    <w:p w14:paraId="34B5EA88" w14:textId="77777777" w:rsidR="006E42A6" w:rsidRDefault="006E42A6">
      <w:pPr>
        <w:jc w:val="both"/>
        <w:rPr>
          <w:sz w:val="24"/>
          <w:szCs w:val="24"/>
        </w:rPr>
      </w:pPr>
    </w:p>
    <w:p w14:paraId="41F33933" w14:textId="77777777" w:rsidR="006E42A6" w:rsidRDefault="00BC2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 prenotare la partecipazione</w:t>
      </w:r>
    </w:p>
    <w:p w14:paraId="2AE6328B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Scrivere all’Ufficio Orientamento al lavoro della Camera di Commercio di Padova (alternanza@pd.camcom.it)</w:t>
      </w:r>
    </w:p>
    <w:p w14:paraId="5C2DD03E" w14:textId="77777777" w:rsidR="006E42A6" w:rsidRDefault="006E42A6">
      <w:pPr>
        <w:jc w:val="both"/>
      </w:pPr>
    </w:p>
    <w:p w14:paraId="649ABAE1" w14:textId="77777777" w:rsidR="006E42A6" w:rsidRDefault="00BC21EC">
      <w:pPr>
        <w:jc w:val="both"/>
      </w:pPr>
      <w:r>
        <w:pict w14:anchorId="38A0265F">
          <v:rect id="_x0000_i1027" style="width:0;height:1.5pt" o:hralign="center" o:hrstd="t" o:hr="t" fillcolor="#a0a0a0" stroked="f"/>
        </w:pict>
      </w:r>
    </w:p>
    <w:p w14:paraId="1F003A35" w14:textId="77777777" w:rsidR="006E42A6" w:rsidRDefault="006E42A6">
      <w:pPr>
        <w:jc w:val="both"/>
        <w:rPr>
          <w:b/>
        </w:rPr>
      </w:pPr>
    </w:p>
    <w:p w14:paraId="66C5CF61" w14:textId="77777777" w:rsidR="006E42A6" w:rsidRDefault="00BC21E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TEST DI ORIENTAMENTO</w:t>
      </w:r>
    </w:p>
    <w:p w14:paraId="4DB1AB0F" w14:textId="77777777" w:rsidR="006E42A6" w:rsidRDefault="00BC21E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“LE PREFERENZE SCOLASTICHE E PROFESSIONALI”</w:t>
      </w:r>
    </w:p>
    <w:p w14:paraId="33FC2ABA" w14:textId="77777777" w:rsidR="006E42A6" w:rsidRDefault="006E42A6">
      <w:pPr>
        <w:jc w:val="both"/>
        <w:rPr>
          <w:color w:val="222222"/>
          <w:sz w:val="10"/>
          <w:szCs w:val="10"/>
          <w:highlight w:val="white"/>
        </w:rPr>
      </w:pPr>
    </w:p>
    <w:p w14:paraId="6BFFF7F6" w14:textId="77777777" w:rsidR="006E42A6" w:rsidRDefault="00BC21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10-12 NOVEMBRE </w:t>
      </w:r>
    </w:p>
    <w:p w14:paraId="55D882C4" w14:textId="77777777" w:rsidR="006E42A6" w:rsidRDefault="00BC2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STAND CAMERA DI COMMERCIO DI PADOVA PRESSO EXPO SCUOLA</w:t>
      </w:r>
    </w:p>
    <w:p w14:paraId="6E1D7058" w14:textId="77777777" w:rsidR="006E42A6" w:rsidRDefault="006E42A6">
      <w:pPr>
        <w:jc w:val="both"/>
        <w:rPr>
          <w:b/>
          <w:sz w:val="10"/>
          <w:szCs w:val="10"/>
        </w:rPr>
      </w:pPr>
    </w:p>
    <w:p w14:paraId="7A6BC352" w14:textId="77777777" w:rsidR="006E42A6" w:rsidRDefault="00BC2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MESI DI OTTOBRE E NOVEMBRE</w:t>
      </w:r>
    </w:p>
    <w:p w14:paraId="13311B99" w14:textId="77777777" w:rsidR="006E42A6" w:rsidRDefault="00BC2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SEDE DELLA CAMERA DI COMMERCIO DI PADOVA</w:t>
      </w:r>
    </w:p>
    <w:p w14:paraId="5DFC8B55" w14:textId="77777777" w:rsidR="006E42A6" w:rsidRDefault="006E42A6">
      <w:pPr>
        <w:jc w:val="both"/>
        <w:rPr>
          <w:color w:val="222222"/>
          <w:highlight w:val="white"/>
        </w:rPr>
      </w:pPr>
    </w:p>
    <w:p w14:paraId="3C7A120C" w14:textId="77777777" w:rsidR="006E42A6" w:rsidRDefault="00BC21EC">
      <w:pPr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Per aiutare gli studenti del primo ciclo della Scuola Secondaria che si trovano a scegliere e orientarsi nel vasto </w:t>
      </w:r>
      <w:r>
        <w:rPr>
          <w:color w:val="222222"/>
          <w:sz w:val="24"/>
          <w:szCs w:val="24"/>
          <w:highlight w:val="white"/>
        </w:rPr>
        <w:t>panorama degli istituti superiori viene fornito uno strumento test che aiuterà a prendere consapevolezza e identificare le abilità e le aree in cui lo studente ha maggiori attitudini  così da poter abbinare l’indirizzo di studio alle proprie inclinazioni e</w:t>
      </w:r>
      <w:r>
        <w:rPr>
          <w:color w:val="222222"/>
          <w:sz w:val="24"/>
          <w:szCs w:val="24"/>
          <w:highlight w:val="white"/>
        </w:rPr>
        <w:t xml:space="preserve"> competenze personali.</w:t>
      </w:r>
    </w:p>
    <w:p w14:paraId="32132BDB" w14:textId="77777777" w:rsidR="006E42A6" w:rsidRDefault="006E42A6">
      <w:pPr>
        <w:jc w:val="both"/>
        <w:rPr>
          <w:color w:val="222222"/>
          <w:sz w:val="24"/>
          <w:szCs w:val="24"/>
          <w:highlight w:val="white"/>
        </w:rPr>
      </w:pPr>
    </w:p>
    <w:p w14:paraId="24862DB4" w14:textId="77777777" w:rsidR="006E42A6" w:rsidRDefault="006E42A6">
      <w:pPr>
        <w:jc w:val="both"/>
        <w:rPr>
          <w:color w:val="222222"/>
          <w:sz w:val="24"/>
          <w:szCs w:val="24"/>
          <w:highlight w:val="white"/>
        </w:rPr>
      </w:pPr>
    </w:p>
    <w:p w14:paraId="4A940E42" w14:textId="77777777" w:rsidR="006E42A6" w:rsidRDefault="00BC2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 chi è rivolto</w:t>
      </w:r>
    </w:p>
    <w:p w14:paraId="2CF3D8D6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partecipazione è aperta agli studenti delle terze classi </w:t>
      </w:r>
      <w:r>
        <w:rPr>
          <w:sz w:val="24"/>
          <w:szCs w:val="24"/>
        </w:rPr>
        <w:t>delle scuole secondarie di primo grado di Padova e provincia, fino ad un massimo di 75 test somministrati su PC</w:t>
      </w:r>
    </w:p>
    <w:p w14:paraId="21D261EF" w14:textId="77777777" w:rsidR="006E42A6" w:rsidRDefault="006E42A6">
      <w:pPr>
        <w:jc w:val="both"/>
        <w:rPr>
          <w:sz w:val="24"/>
          <w:szCs w:val="24"/>
        </w:rPr>
      </w:pPr>
    </w:p>
    <w:p w14:paraId="1F03DFA6" w14:textId="77777777" w:rsidR="006E42A6" w:rsidRDefault="00BC2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 prenotare il test</w:t>
      </w:r>
    </w:p>
    <w:p w14:paraId="72A7A444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Scrivere all’Ufficio Orientamento al lavoro della Camera di Commercio di Padova (alternanza@pd.camcom.it)</w:t>
      </w:r>
    </w:p>
    <w:p w14:paraId="2455B10D" w14:textId="77777777" w:rsidR="006E42A6" w:rsidRDefault="006E42A6">
      <w:pPr>
        <w:jc w:val="both"/>
      </w:pPr>
    </w:p>
    <w:p w14:paraId="06760C61" w14:textId="77777777" w:rsidR="006E42A6" w:rsidRDefault="00BC21EC">
      <w:pPr>
        <w:jc w:val="both"/>
      </w:pPr>
      <w:r>
        <w:pict w14:anchorId="72ECED31">
          <v:rect id="_x0000_i1028" style="width:0;height:1.5pt" o:hralign="center" o:hrstd="t" o:hr="t" fillcolor="#a0a0a0" stroked="f"/>
        </w:pict>
      </w:r>
    </w:p>
    <w:p w14:paraId="79C591BE" w14:textId="77777777" w:rsidR="006E42A6" w:rsidRDefault="006E42A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2B75222E" w14:textId="77777777" w:rsidR="006E42A6" w:rsidRDefault="00BC21E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EVENTO CONC</w:t>
      </w:r>
      <w:r>
        <w:rPr>
          <w:b/>
          <w:sz w:val="28"/>
          <w:szCs w:val="28"/>
        </w:rPr>
        <w:t>LUSIVO PERCORSO ORIENTATI AL FUTURO</w:t>
      </w:r>
    </w:p>
    <w:p w14:paraId="47AD17CD" w14:textId="77777777" w:rsidR="006E42A6" w:rsidRDefault="00BC21E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 premiazione dei concorsi “L’azienda in classe” e “Disegno il mio futuro”</w:t>
      </w:r>
    </w:p>
    <w:p w14:paraId="5676EC30" w14:textId="77777777" w:rsidR="006E42A6" w:rsidRDefault="006E42A6">
      <w:pPr>
        <w:jc w:val="both"/>
        <w:rPr>
          <w:b/>
          <w:sz w:val="10"/>
          <w:szCs w:val="10"/>
        </w:rPr>
      </w:pPr>
    </w:p>
    <w:p w14:paraId="2B4FC9AD" w14:textId="77777777" w:rsidR="006E42A6" w:rsidRDefault="00BC21EC">
      <w:pPr>
        <w:rPr>
          <w:b/>
          <w:sz w:val="24"/>
          <w:szCs w:val="24"/>
        </w:rPr>
      </w:pPr>
      <w:r>
        <w:rPr>
          <w:b/>
          <w:sz w:val="24"/>
          <w:szCs w:val="24"/>
        </w:rPr>
        <w:t>12 NOVEMBRE (12 - 13)</w:t>
      </w:r>
    </w:p>
    <w:p w14:paraId="2EF8BC54" w14:textId="77777777" w:rsidR="006E42A6" w:rsidRDefault="00BC2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STAND CAMERA DI COMMERCIO DI PADOVA PRESSO EXPO SCUOLA</w:t>
      </w:r>
    </w:p>
    <w:p w14:paraId="175DAB20" w14:textId="77777777" w:rsidR="006E42A6" w:rsidRDefault="006E42A6">
      <w:pPr>
        <w:jc w:val="both"/>
        <w:rPr>
          <w:color w:val="222222"/>
          <w:highlight w:val="white"/>
        </w:rPr>
      </w:pPr>
    </w:p>
    <w:p w14:paraId="7F7A9E79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corso dell’evento conclusivo verrà fornita la restituzione collettiva dei test individuali di orientamento “Le preferenze scolastiche e professionali”, una testimonianza da parte delle imprese che hanno ospitato le visite e saranno premiati i migliori </w:t>
      </w:r>
      <w:r>
        <w:rPr>
          <w:sz w:val="24"/>
          <w:szCs w:val="24"/>
        </w:rPr>
        <w:t>disegni e i team che si sono distinti nel corso del laboratorio “L’azienda in classe”.</w:t>
      </w:r>
    </w:p>
    <w:p w14:paraId="1E1E7C79" w14:textId="77777777" w:rsidR="006E42A6" w:rsidRDefault="006E42A6">
      <w:pPr>
        <w:jc w:val="both"/>
        <w:rPr>
          <w:b/>
          <w:sz w:val="24"/>
          <w:szCs w:val="24"/>
        </w:rPr>
      </w:pPr>
    </w:p>
    <w:p w14:paraId="1299F2D2" w14:textId="77777777" w:rsidR="006E42A6" w:rsidRDefault="00BC2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chi è rivolto</w:t>
      </w:r>
    </w:p>
    <w:p w14:paraId="370512FE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La partecipazione è aperta a tutti i partecipanti alle attività del percorso.</w:t>
      </w:r>
    </w:p>
    <w:p w14:paraId="58B676A9" w14:textId="77777777" w:rsidR="006E42A6" w:rsidRDefault="006E42A6">
      <w:pPr>
        <w:jc w:val="both"/>
        <w:rPr>
          <w:sz w:val="24"/>
          <w:szCs w:val="24"/>
        </w:rPr>
      </w:pPr>
    </w:p>
    <w:p w14:paraId="6AF309CF" w14:textId="77777777" w:rsidR="006E42A6" w:rsidRDefault="00BC2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 prenotare la partecipazione</w:t>
      </w:r>
    </w:p>
    <w:p w14:paraId="08CC30EE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Scrivere all’Ufficio Orientamento al lavo</w:t>
      </w:r>
      <w:r>
        <w:rPr>
          <w:sz w:val="24"/>
          <w:szCs w:val="24"/>
        </w:rPr>
        <w:t>ro della Camera di Commercio di Padova (alternanza@pd.camcom.it)</w:t>
      </w:r>
    </w:p>
    <w:p w14:paraId="1C7DCF23" w14:textId="77777777" w:rsidR="006E42A6" w:rsidRDefault="006E42A6">
      <w:pPr>
        <w:jc w:val="both"/>
        <w:rPr>
          <w:sz w:val="24"/>
          <w:szCs w:val="24"/>
        </w:rPr>
      </w:pPr>
    </w:p>
    <w:p w14:paraId="21803FCB" w14:textId="77777777" w:rsidR="006E42A6" w:rsidRDefault="006E42A6">
      <w:pPr>
        <w:jc w:val="both"/>
      </w:pPr>
    </w:p>
    <w:p w14:paraId="501C0C90" w14:textId="77777777" w:rsidR="006E42A6" w:rsidRDefault="00BC21EC">
      <w:pPr>
        <w:jc w:val="both"/>
      </w:pPr>
      <w:r>
        <w:pict w14:anchorId="06545E93">
          <v:rect id="_x0000_i1029" style="width:0;height:1.5pt" o:hralign="center" o:hrstd="t" o:hr="t" fillcolor="#a0a0a0" stroked="f"/>
        </w:pict>
      </w:r>
    </w:p>
    <w:p w14:paraId="5F1AC488" w14:textId="77777777" w:rsidR="006E42A6" w:rsidRDefault="006E42A6">
      <w:pPr>
        <w:jc w:val="both"/>
      </w:pPr>
    </w:p>
    <w:p w14:paraId="20F2758B" w14:textId="77777777" w:rsidR="006E42A6" w:rsidRDefault="00BC21EC">
      <w:pPr>
        <w:jc w:val="both"/>
        <w:rPr>
          <w:b/>
          <w:sz w:val="24"/>
          <w:szCs w:val="24"/>
        </w:rPr>
      </w:pPr>
      <w:r>
        <w:rPr>
          <w:b/>
        </w:rPr>
        <w:t>S</w:t>
      </w:r>
      <w:r>
        <w:rPr>
          <w:b/>
          <w:sz w:val="24"/>
          <w:szCs w:val="24"/>
        </w:rPr>
        <w:t>egreteria organizzativa</w:t>
      </w:r>
    </w:p>
    <w:p w14:paraId="10940AB3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Ufficio Orientamento al lavoro </w:t>
      </w:r>
    </w:p>
    <w:p w14:paraId="1A6B2728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Camera di Commercio di Padova</w:t>
      </w:r>
    </w:p>
    <w:p w14:paraId="1BC9F0DE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Tel. 049.82.08.229</w:t>
      </w:r>
    </w:p>
    <w:p w14:paraId="2D2A2521" w14:textId="77777777" w:rsidR="006E42A6" w:rsidRDefault="00BC21EC">
      <w:pPr>
        <w:jc w:val="both"/>
        <w:rPr>
          <w:sz w:val="24"/>
          <w:szCs w:val="24"/>
        </w:rPr>
      </w:pPr>
      <w:r>
        <w:rPr>
          <w:sz w:val="24"/>
          <w:szCs w:val="24"/>
        </w:rPr>
        <w:t>E-mail alternanza@pd.camcom.it</w:t>
      </w:r>
    </w:p>
    <w:sectPr w:rsidR="006E42A6">
      <w:footerReference w:type="default" r:id="rId8"/>
      <w:pgSz w:w="11909" w:h="16834"/>
      <w:pgMar w:top="1133" w:right="1133" w:bottom="1417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F251" w14:textId="77777777" w:rsidR="00000000" w:rsidRDefault="00BC21EC">
      <w:pPr>
        <w:spacing w:line="240" w:lineRule="auto"/>
      </w:pPr>
      <w:r>
        <w:separator/>
      </w:r>
    </w:p>
  </w:endnote>
  <w:endnote w:type="continuationSeparator" w:id="0">
    <w:p w14:paraId="2FB252FE" w14:textId="77777777" w:rsidR="00000000" w:rsidRDefault="00BC2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8908" w14:textId="77777777" w:rsidR="006E42A6" w:rsidRDefault="00BC21EC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E4EC" w14:textId="77777777" w:rsidR="00000000" w:rsidRDefault="00BC21EC">
      <w:pPr>
        <w:spacing w:line="240" w:lineRule="auto"/>
      </w:pPr>
      <w:r>
        <w:separator/>
      </w:r>
    </w:p>
  </w:footnote>
  <w:footnote w:type="continuationSeparator" w:id="0">
    <w:p w14:paraId="60E090A1" w14:textId="77777777" w:rsidR="00000000" w:rsidRDefault="00BC21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A6"/>
    <w:rsid w:val="006E42A6"/>
    <w:rsid w:val="00B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126741C"/>
  <w15:docId w15:val="{4BD7E79C-A0BE-4F9E-83FB-5F7C13A8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Di_j-sXaZjpGiLpyGZ9mshsz6C6aZV560Pyz4xk6JUgtD7Q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valisena</dc:creator>
  <cp:lastModifiedBy>salvatore valisena</cp:lastModifiedBy>
  <cp:revision>2</cp:revision>
  <dcterms:created xsi:type="dcterms:W3CDTF">2022-10-05T16:58:00Z</dcterms:created>
  <dcterms:modified xsi:type="dcterms:W3CDTF">2022-10-05T16:58:00Z</dcterms:modified>
</cp:coreProperties>
</file>